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6ABB5" w14:textId="6AA7F0CA" w:rsidR="004C1CA2" w:rsidRPr="0029325D" w:rsidRDefault="004C1CA2" w:rsidP="004C1CA2">
      <w:pPr>
        <w:ind w:left="4248"/>
        <w:rPr>
          <w:rFonts w:ascii="Times New Roman" w:hAnsi="Times New Roman" w:cs="Times New Roman"/>
          <w:sz w:val="24"/>
          <w:szCs w:val="24"/>
        </w:rPr>
      </w:pPr>
      <w:r w:rsidRPr="0029325D">
        <w:rPr>
          <w:rFonts w:ascii="Times New Roman" w:hAnsi="Times New Roman" w:cs="Times New Roman"/>
          <w:sz w:val="24"/>
          <w:szCs w:val="24"/>
        </w:rPr>
        <w:t xml:space="preserve">Al Comune di </w:t>
      </w:r>
      <w:r w:rsidR="00A42D11">
        <w:rPr>
          <w:rFonts w:ascii="Times New Roman" w:hAnsi="Times New Roman" w:cs="Times New Roman"/>
          <w:sz w:val="24"/>
          <w:szCs w:val="24"/>
        </w:rPr>
        <w:t>PIEVE DEL CAIRO</w:t>
      </w:r>
      <w:r w:rsidRPr="0029325D">
        <w:rPr>
          <w:rFonts w:ascii="Times New Roman" w:hAnsi="Times New Roman" w:cs="Times New Roman"/>
          <w:sz w:val="24"/>
          <w:szCs w:val="24"/>
        </w:rPr>
        <w:t xml:space="preserve"> Settore socio- culturale </w:t>
      </w:r>
    </w:p>
    <w:p w14:paraId="11062A81" w14:textId="77777777" w:rsidR="004C1CA2" w:rsidRDefault="004C1CA2" w:rsidP="004C1CA2">
      <w:pPr>
        <w:jc w:val="both"/>
        <w:rPr>
          <w:rFonts w:ascii="Times New Roman" w:hAnsi="Times New Roman" w:cs="Times New Roman"/>
          <w:sz w:val="24"/>
          <w:szCs w:val="24"/>
        </w:rPr>
      </w:pPr>
    </w:p>
    <w:p w14:paraId="349951FC" w14:textId="76BADAC5" w:rsidR="00812B97" w:rsidRDefault="00E0196F" w:rsidP="004C1CA2">
      <w:pPr>
        <w:jc w:val="both"/>
        <w:rPr>
          <w:rFonts w:ascii="Times New Roman" w:hAnsi="Times New Roman" w:cs="Times New Roman"/>
          <w:b/>
          <w:sz w:val="24"/>
          <w:szCs w:val="24"/>
        </w:rPr>
      </w:pPr>
      <w:r w:rsidRPr="0029325D">
        <w:rPr>
          <w:rFonts w:ascii="Times New Roman" w:hAnsi="Times New Roman" w:cs="Times New Roman"/>
          <w:sz w:val="24"/>
          <w:szCs w:val="24"/>
        </w:rPr>
        <w:t>OGGETTO:</w:t>
      </w:r>
      <w:r w:rsidRPr="0029325D">
        <w:rPr>
          <w:rFonts w:ascii="Times New Roman" w:hAnsi="Times New Roman" w:cs="Times New Roman"/>
          <w:b/>
          <w:sz w:val="24"/>
          <w:szCs w:val="24"/>
        </w:rPr>
        <w:t>.</w:t>
      </w:r>
      <w:r w:rsidRPr="004C1CA2">
        <w:rPr>
          <w:rFonts w:ascii="Times New Roman" w:hAnsi="Times New Roman" w:cs="Times New Roman"/>
          <w:b/>
          <w:sz w:val="24"/>
          <w:szCs w:val="24"/>
        </w:rPr>
        <w:t xml:space="preserve"> </w:t>
      </w:r>
      <w:r w:rsidR="009C5233" w:rsidRPr="009C5233">
        <w:rPr>
          <w:rFonts w:ascii="Times New Roman" w:hAnsi="Times New Roman" w:cs="Times New Roman"/>
          <w:b/>
          <w:sz w:val="24"/>
          <w:szCs w:val="24"/>
        </w:rPr>
        <w:t>CONCESSIONE DEL SERVIZIO RISTORAZIONE SCOLASTICA E ALTRE UTENZE DEL COMUNE DI PIEVE DEL CAIRO</w:t>
      </w:r>
    </w:p>
    <w:p w14:paraId="78EAF015" w14:textId="77777777" w:rsidR="004C1CA2" w:rsidRPr="0029325D" w:rsidRDefault="00E0196F" w:rsidP="00812B97">
      <w:pPr>
        <w:jc w:val="center"/>
        <w:rPr>
          <w:rFonts w:ascii="Times New Roman" w:hAnsi="Times New Roman" w:cs="Times New Roman"/>
          <w:b/>
          <w:sz w:val="24"/>
          <w:szCs w:val="24"/>
        </w:rPr>
      </w:pPr>
      <w:r>
        <w:rPr>
          <w:rFonts w:ascii="Times New Roman" w:hAnsi="Times New Roman" w:cs="Times New Roman"/>
          <w:b/>
          <w:sz w:val="24"/>
          <w:szCs w:val="24"/>
        </w:rPr>
        <w:t>OF</w:t>
      </w:r>
      <w:r w:rsidR="00812B97">
        <w:rPr>
          <w:rFonts w:ascii="Times New Roman" w:hAnsi="Times New Roman" w:cs="Times New Roman"/>
          <w:b/>
          <w:sz w:val="24"/>
          <w:szCs w:val="24"/>
        </w:rPr>
        <w:t>FERTA  ECONOMICA E DICHIARAZIONI</w:t>
      </w:r>
    </w:p>
    <w:p w14:paraId="68095707" w14:textId="77777777" w:rsidR="004C1CA2" w:rsidRPr="0029325D" w:rsidRDefault="004C1CA2" w:rsidP="004C1CA2">
      <w:pPr>
        <w:rPr>
          <w:rFonts w:ascii="Times New Roman" w:hAnsi="Times New Roman" w:cs="Times New Roman"/>
          <w:sz w:val="24"/>
          <w:szCs w:val="24"/>
        </w:rPr>
      </w:pPr>
    </w:p>
    <w:p w14:paraId="495C9C0E" w14:textId="77777777" w:rsidR="004C1CA2" w:rsidRPr="0029325D" w:rsidRDefault="004C1CA2" w:rsidP="004C1CA2">
      <w:pPr>
        <w:spacing w:line="480" w:lineRule="auto"/>
        <w:jc w:val="both"/>
        <w:rPr>
          <w:rFonts w:ascii="Times New Roman" w:hAnsi="Times New Roman" w:cs="Times New Roman"/>
          <w:sz w:val="24"/>
          <w:szCs w:val="24"/>
        </w:rPr>
      </w:pPr>
      <w:r w:rsidRPr="0029325D">
        <w:rPr>
          <w:rFonts w:ascii="Times New Roman" w:hAnsi="Times New Roman" w:cs="Times New Roman"/>
          <w:sz w:val="24"/>
          <w:szCs w:val="24"/>
        </w:rPr>
        <w:t xml:space="preserve">Il/la sottoscritto/a …………………………………………….… nato/a il …………………….……. a …………………………………….… residente in …………………….…..………….…………. via ……………………………………… C.F. .………………..……………………….…… in qualità di ………………………………………………… dell’impresa ……………..……………………. con sede legale in ………………………………………. via………………………………….…… con sede operativa in ………………………….…….....… via …….…………………………… partita IVA ……………………………………….…….. telefono …………………….…………… n. di fax. ………………… </w:t>
      </w:r>
    </w:p>
    <w:p w14:paraId="00DBB03D" w14:textId="77777777" w:rsidR="004C1CA2" w:rsidRPr="0029325D" w:rsidRDefault="004C1CA2" w:rsidP="004C1CA2">
      <w:pPr>
        <w:spacing w:line="480" w:lineRule="auto"/>
        <w:jc w:val="both"/>
        <w:rPr>
          <w:rFonts w:ascii="Times New Roman" w:hAnsi="Times New Roman" w:cs="Times New Roman"/>
          <w:sz w:val="24"/>
          <w:szCs w:val="24"/>
        </w:rPr>
      </w:pPr>
      <w:r w:rsidRPr="0029325D">
        <w:rPr>
          <w:rFonts w:ascii="Times New Roman" w:hAnsi="Times New Roman" w:cs="Times New Roman"/>
          <w:sz w:val="24"/>
          <w:szCs w:val="24"/>
        </w:rPr>
        <w:t xml:space="preserve">e-mail…………………………………………….. PEC………………………………………..……….……………… </w:t>
      </w:r>
    </w:p>
    <w:p w14:paraId="0704BDE6" w14:textId="77777777" w:rsidR="004C1CA2" w:rsidRPr="0029325D" w:rsidRDefault="004C1CA2" w:rsidP="004C1CA2">
      <w:pPr>
        <w:jc w:val="center"/>
        <w:rPr>
          <w:rFonts w:ascii="Times New Roman" w:hAnsi="Times New Roman" w:cs="Times New Roman"/>
          <w:sz w:val="24"/>
          <w:szCs w:val="24"/>
        </w:rPr>
      </w:pPr>
      <w:r>
        <w:rPr>
          <w:rFonts w:ascii="Times New Roman" w:hAnsi="Times New Roman" w:cs="Times New Roman"/>
          <w:sz w:val="24"/>
          <w:szCs w:val="24"/>
        </w:rPr>
        <w:t>PROPONE LA PROPRIA OFFERTA</w:t>
      </w:r>
    </w:p>
    <w:p w14:paraId="5BF5DAB3" w14:textId="1B4B5E84" w:rsidR="004C1CA2" w:rsidRPr="0029325D" w:rsidRDefault="004C1CA2" w:rsidP="004C1CA2">
      <w:pPr>
        <w:jc w:val="both"/>
        <w:rPr>
          <w:rFonts w:ascii="Times New Roman" w:hAnsi="Times New Roman" w:cs="Times New Roman"/>
          <w:sz w:val="24"/>
          <w:szCs w:val="24"/>
        </w:rPr>
      </w:pPr>
      <w:r>
        <w:rPr>
          <w:rFonts w:ascii="Times New Roman" w:hAnsi="Times New Roman" w:cs="Times New Roman"/>
          <w:sz w:val="24"/>
          <w:szCs w:val="24"/>
        </w:rPr>
        <w:t>Nell’ambito della</w:t>
      </w:r>
      <w:r w:rsidRPr="0029325D">
        <w:rPr>
          <w:rFonts w:ascii="Times New Roman" w:hAnsi="Times New Roman" w:cs="Times New Roman"/>
          <w:sz w:val="24"/>
          <w:szCs w:val="24"/>
        </w:rPr>
        <w:t xml:space="preserve"> procedura in oggetto per </w:t>
      </w:r>
      <w:r w:rsidRPr="00A92B3C">
        <w:rPr>
          <w:rFonts w:ascii="Times New Roman" w:hAnsi="Times New Roman" w:cs="Times New Roman"/>
          <w:b/>
          <w:sz w:val="24"/>
          <w:szCs w:val="24"/>
        </w:rPr>
        <w:t xml:space="preserve">l’affidamento della gestione </w:t>
      </w:r>
      <w:r w:rsidR="009C5233">
        <w:rPr>
          <w:rFonts w:ascii="Times New Roman" w:hAnsi="Times New Roman" w:cs="Times New Roman"/>
          <w:b/>
          <w:sz w:val="24"/>
          <w:szCs w:val="24"/>
        </w:rPr>
        <w:t>del</w:t>
      </w:r>
      <w:r w:rsidR="009C5233" w:rsidRPr="009C5233">
        <w:rPr>
          <w:rFonts w:ascii="Times New Roman" w:hAnsi="Times New Roman" w:cs="Times New Roman"/>
          <w:b/>
          <w:sz w:val="24"/>
          <w:szCs w:val="24"/>
        </w:rPr>
        <w:t xml:space="preserve"> SERVIZIO RISTORAZIONE SCOLASTICA E ALTRE UTENZE DEL COMUNE DI PIEVE DEL CAIRO</w:t>
      </w:r>
      <w:r w:rsidRPr="0029325D">
        <w:rPr>
          <w:rFonts w:ascii="Times New Roman" w:hAnsi="Times New Roman" w:cs="Times New Roman"/>
          <w:sz w:val="24"/>
          <w:szCs w:val="24"/>
        </w:rPr>
        <w:t xml:space="preserve"> (barrare il tratto corrispondente alla modalità di partecipazione dell’impresa): </w:t>
      </w:r>
    </w:p>
    <w:p w14:paraId="01D3E893" w14:textId="77777777" w:rsidR="004C1CA2" w:rsidRPr="0029325D" w:rsidRDefault="004C1CA2" w:rsidP="004C1CA2">
      <w:pPr>
        <w:rPr>
          <w:rFonts w:ascii="Times New Roman" w:hAnsi="Times New Roman" w:cs="Times New Roman"/>
          <w:sz w:val="24"/>
          <w:szCs w:val="24"/>
        </w:rPr>
      </w:pPr>
      <w:r w:rsidRPr="0029325D">
        <w:rPr>
          <w:rFonts w:ascii="Times New Roman" w:hAnsi="Times New Roman" w:cs="Times New Roman"/>
          <w:sz w:val="24"/>
          <w:szCs w:val="24"/>
        </w:rPr>
        <w:t xml:space="preserve">o Impresa singola; </w:t>
      </w:r>
    </w:p>
    <w:p w14:paraId="398DFB9C" w14:textId="77777777" w:rsidR="004C1CA2" w:rsidRPr="0029325D" w:rsidRDefault="004C1CA2" w:rsidP="004C1CA2">
      <w:pPr>
        <w:rPr>
          <w:rFonts w:ascii="Times New Roman" w:hAnsi="Times New Roman" w:cs="Times New Roman"/>
          <w:sz w:val="24"/>
          <w:szCs w:val="24"/>
        </w:rPr>
      </w:pPr>
      <w:r w:rsidRPr="0029325D">
        <w:rPr>
          <w:rFonts w:ascii="Times New Roman" w:hAnsi="Times New Roman" w:cs="Times New Roman"/>
          <w:sz w:val="24"/>
          <w:szCs w:val="24"/>
        </w:rPr>
        <w:t xml:space="preserve">o Società Cooperativa; </w:t>
      </w:r>
    </w:p>
    <w:p w14:paraId="16FA6FF6" w14:textId="77777777" w:rsidR="004C1CA2" w:rsidRPr="0029325D" w:rsidRDefault="004C1CA2" w:rsidP="004C1CA2">
      <w:pPr>
        <w:rPr>
          <w:rFonts w:ascii="Times New Roman" w:hAnsi="Times New Roman" w:cs="Times New Roman"/>
          <w:sz w:val="24"/>
          <w:szCs w:val="24"/>
        </w:rPr>
      </w:pPr>
      <w:r w:rsidRPr="0029325D">
        <w:rPr>
          <w:rFonts w:ascii="Times New Roman" w:hAnsi="Times New Roman" w:cs="Times New Roman"/>
          <w:sz w:val="24"/>
          <w:szCs w:val="24"/>
        </w:rPr>
        <w:t xml:space="preserve">o Consorzio; </w:t>
      </w:r>
    </w:p>
    <w:p w14:paraId="20A5E425" w14:textId="77777777" w:rsidR="004C1CA2" w:rsidRPr="0029325D" w:rsidRDefault="004C1CA2" w:rsidP="004C1CA2">
      <w:pPr>
        <w:rPr>
          <w:rFonts w:ascii="Times New Roman" w:hAnsi="Times New Roman" w:cs="Times New Roman"/>
          <w:sz w:val="24"/>
          <w:szCs w:val="24"/>
        </w:rPr>
      </w:pPr>
      <w:r w:rsidRPr="0029325D">
        <w:rPr>
          <w:rFonts w:ascii="Times New Roman" w:hAnsi="Times New Roman" w:cs="Times New Roman"/>
          <w:sz w:val="24"/>
          <w:szCs w:val="24"/>
        </w:rPr>
        <w:t xml:space="preserve">o Capogruppo di raggruppamento temporaneo di imprese già costituito; </w:t>
      </w:r>
    </w:p>
    <w:p w14:paraId="172E26A0" w14:textId="77777777" w:rsidR="004C1CA2" w:rsidRDefault="004C1CA2" w:rsidP="004C1CA2">
      <w:pPr>
        <w:rPr>
          <w:rFonts w:ascii="Times New Roman" w:hAnsi="Times New Roman" w:cs="Times New Roman"/>
          <w:sz w:val="24"/>
          <w:szCs w:val="24"/>
        </w:rPr>
      </w:pPr>
      <w:r w:rsidRPr="0029325D">
        <w:rPr>
          <w:rFonts w:ascii="Times New Roman" w:hAnsi="Times New Roman" w:cs="Times New Roman"/>
          <w:sz w:val="24"/>
          <w:szCs w:val="24"/>
        </w:rPr>
        <w:t>o Raggruppamento temporaneo di imprese non ancora costituito.</w:t>
      </w:r>
    </w:p>
    <w:p w14:paraId="608C9107" w14:textId="1247DFF4" w:rsidR="004C1CA2" w:rsidRDefault="004C1CA2" w:rsidP="004C1CA2">
      <w:pPr>
        <w:rPr>
          <w:rFonts w:ascii="Times New Roman" w:hAnsi="Times New Roman" w:cs="Times New Roman"/>
          <w:sz w:val="24"/>
          <w:szCs w:val="24"/>
        </w:rPr>
      </w:pPr>
      <w:r w:rsidRPr="005B24E2">
        <w:rPr>
          <w:rFonts w:ascii="Times New Roman" w:hAnsi="Times New Roman" w:cs="Times New Roman"/>
          <w:sz w:val="24"/>
          <w:szCs w:val="24"/>
        </w:rPr>
        <w:t>L’offerta è la seguente (compilando la tabella di seguito indicata)</w:t>
      </w:r>
      <w:r w:rsidR="005B24E2">
        <w:rPr>
          <w:rFonts w:ascii="Times New Roman" w:hAnsi="Times New Roman" w:cs="Times New Roman"/>
          <w:sz w:val="24"/>
          <w:szCs w:val="24"/>
        </w:rPr>
        <w:t>:</w:t>
      </w:r>
    </w:p>
    <w:p w14:paraId="42330AE5" w14:textId="77777777" w:rsidR="00D63848" w:rsidRDefault="00D63848" w:rsidP="00D63848">
      <w:pPr>
        <w:spacing w:before="100" w:beforeAutospacing="1" w:after="100" w:afterAutospacing="1"/>
      </w:pPr>
      <w:r>
        <w:rPr>
          <w:color w:val="1F3864"/>
        </w:rPr>
        <w:t> </w:t>
      </w:r>
    </w:p>
    <w:tbl>
      <w:tblPr>
        <w:tblW w:w="5000" w:type="pct"/>
        <w:tblCellMar>
          <w:left w:w="0" w:type="dxa"/>
          <w:right w:w="0" w:type="dxa"/>
        </w:tblCellMar>
        <w:tblLook w:val="04A0" w:firstRow="1" w:lastRow="0" w:firstColumn="1" w:lastColumn="0" w:noHBand="0" w:noVBand="1"/>
      </w:tblPr>
      <w:tblGrid>
        <w:gridCol w:w="1932"/>
        <w:gridCol w:w="1922"/>
        <w:gridCol w:w="1922"/>
        <w:gridCol w:w="1724"/>
        <w:gridCol w:w="2118"/>
      </w:tblGrid>
      <w:tr w:rsidR="00D63848" w14:paraId="3DB8A9DD" w14:textId="77777777" w:rsidTr="00D63848">
        <w:trPr>
          <w:trHeight w:val="267"/>
        </w:trPr>
        <w:tc>
          <w:tcPr>
            <w:tcW w:w="100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35C636" w14:textId="77777777" w:rsidR="00D63848" w:rsidRDefault="00D63848">
            <w:pPr>
              <w:spacing w:before="100" w:beforeAutospacing="1" w:after="100" w:afterAutospacing="1" w:line="480" w:lineRule="auto"/>
              <w:ind w:right="112"/>
              <w:jc w:val="center"/>
            </w:pPr>
            <w:r>
              <w:rPr>
                <w:b/>
                <w:bCs/>
                <w:color w:val="000000"/>
                <w:sz w:val="24"/>
                <w:szCs w:val="24"/>
              </w:rPr>
              <w:lastRenderedPageBreak/>
              <w:t>TIPOLOGIA UTENTI</w:t>
            </w:r>
          </w:p>
        </w:tc>
        <w:tc>
          <w:tcPr>
            <w:tcW w:w="99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01E959" w14:textId="77777777" w:rsidR="00D63848" w:rsidRDefault="00D63848">
            <w:pPr>
              <w:spacing w:before="100" w:beforeAutospacing="1" w:after="100" w:afterAutospacing="1" w:line="480" w:lineRule="auto"/>
              <w:ind w:right="112"/>
              <w:jc w:val="center"/>
            </w:pPr>
            <w:r>
              <w:rPr>
                <w:b/>
                <w:bCs/>
                <w:color w:val="000000"/>
                <w:sz w:val="24"/>
                <w:szCs w:val="24"/>
              </w:rPr>
              <w:t>Numero pasti all’anno</w:t>
            </w:r>
          </w:p>
        </w:tc>
        <w:tc>
          <w:tcPr>
            <w:tcW w:w="99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61CC1A" w14:textId="77777777" w:rsidR="00D63848" w:rsidRDefault="00D63848">
            <w:pPr>
              <w:spacing w:before="100" w:beforeAutospacing="1" w:after="100" w:afterAutospacing="1" w:line="480" w:lineRule="auto"/>
              <w:ind w:right="112"/>
              <w:jc w:val="center"/>
            </w:pPr>
            <w:r>
              <w:rPr>
                <w:b/>
                <w:bCs/>
                <w:color w:val="000000"/>
                <w:sz w:val="24"/>
                <w:szCs w:val="24"/>
              </w:rPr>
              <w:t>Importo</w:t>
            </w:r>
          </w:p>
        </w:tc>
        <w:tc>
          <w:tcPr>
            <w:tcW w:w="89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DFFA4E" w14:textId="77777777" w:rsidR="00D63848" w:rsidRDefault="00D63848">
            <w:pPr>
              <w:spacing w:before="100" w:beforeAutospacing="1" w:after="100" w:afterAutospacing="1" w:line="480" w:lineRule="auto"/>
              <w:ind w:right="112"/>
              <w:jc w:val="center"/>
            </w:pPr>
            <w:r>
              <w:rPr>
                <w:b/>
                <w:bCs/>
                <w:color w:val="000000"/>
                <w:sz w:val="24"/>
                <w:szCs w:val="24"/>
              </w:rPr>
              <w:t>ANNI APPALTO</w:t>
            </w:r>
          </w:p>
        </w:tc>
        <w:tc>
          <w:tcPr>
            <w:tcW w:w="110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6925BBA" w14:textId="07318D95" w:rsidR="00D63848" w:rsidRDefault="00D63848">
            <w:pPr>
              <w:spacing w:before="100" w:beforeAutospacing="1" w:after="100" w:afterAutospacing="1" w:line="480" w:lineRule="auto"/>
              <w:ind w:right="112"/>
              <w:jc w:val="center"/>
              <w:rPr>
                <w:b/>
                <w:bCs/>
                <w:color w:val="000000"/>
                <w:sz w:val="24"/>
                <w:szCs w:val="24"/>
              </w:rPr>
            </w:pPr>
            <w:r>
              <w:rPr>
                <w:b/>
                <w:bCs/>
                <w:color w:val="000000"/>
                <w:sz w:val="24"/>
                <w:szCs w:val="24"/>
              </w:rPr>
              <w:t>TOTALE</w:t>
            </w:r>
          </w:p>
          <w:p w14:paraId="15EE62BF" w14:textId="77777777" w:rsidR="00C05D8B" w:rsidRPr="00BE3D78" w:rsidRDefault="00C05D8B" w:rsidP="00C05D8B">
            <w:pPr>
              <w:jc w:val="center"/>
              <w:rPr>
                <w:rFonts w:ascii="Times New Roman" w:hAnsi="Times New Roman" w:cs="Times New Roman"/>
                <w:b/>
                <w:bCs/>
                <w:sz w:val="24"/>
                <w:szCs w:val="24"/>
              </w:rPr>
            </w:pPr>
            <w:r w:rsidRPr="00BE3D78">
              <w:rPr>
                <w:rFonts w:ascii="Times New Roman" w:hAnsi="Times New Roman" w:cs="Times New Roman"/>
                <w:b/>
                <w:bCs/>
                <w:sz w:val="24"/>
                <w:szCs w:val="24"/>
              </w:rPr>
              <w:t xml:space="preserve">(oneri sicurezza </w:t>
            </w:r>
            <w:r>
              <w:rPr>
                <w:rFonts w:ascii="Times New Roman" w:hAnsi="Times New Roman" w:cs="Times New Roman"/>
                <w:b/>
                <w:bCs/>
                <w:sz w:val="24"/>
                <w:szCs w:val="24"/>
              </w:rPr>
              <w:t>1%</w:t>
            </w:r>
          </w:p>
          <w:p w14:paraId="1311336C" w14:textId="6FCE8251" w:rsidR="00C05D8B" w:rsidRPr="00C05D8B" w:rsidRDefault="00C05D8B" w:rsidP="00C05D8B">
            <w:pPr>
              <w:widowControl w:val="0"/>
              <w:tabs>
                <w:tab w:val="center" w:pos="5954"/>
              </w:tabs>
              <w:spacing w:line="480" w:lineRule="auto"/>
              <w:ind w:right="112"/>
              <w:jc w:val="center"/>
              <w:rPr>
                <w:b/>
                <w:bCs/>
                <w:color w:val="000000"/>
                <w:sz w:val="24"/>
                <w:szCs w:val="24"/>
              </w:rPr>
            </w:pPr>
            <w:r w:rsidRPr="00BE3D78">
              <w:rPr>
                <w:rFonts w:ascii="Times New Roman" w:hAnsi="Times New Roman" w:cs="Times New Roman"/>
                <w:b/>
                <w:bCs/>
                <w:sz w:val="24"/>
                <w:szCs w:val="24"/>
              </w:rPr>
              <w:t>compresi)</w:t>
            </w:r>
          </w:p>
          <w:p w14:paraId="57D5BCCB" w14:textId="77777777" w:rsidR="00D63848" w:rsidRDefault="00D63848">
            <w:pPr>
              <w:spacing w:before="100" w:beforeAutospacing="1" w:after="100" w:afterAutospacing="1" w:line="480" w:lineRule="auto"/>
              <w:ind w:right="112"/>
              <w:jc w:val="center"/>
            </w:pPr>
            <w:r>
              <w:rPr>
                <w:b/>
                <w:bCs/>
                <w:color w:val="000000"/>
                <w:sz w:val="14"/>
                <w:szCs w:val="14"/>
              </w:rPr>
              <w:t>(PASTI/ANNO x IMPORTO x ANNI)</w:t>
            </w:r>
          </w:p>
        </w:tc>
      </w:tr>
      <w:tr w:rsidR="00D63848" w14:paraId="1DA0A225" w14:textId="77777777" w:rsidTr="00D63848">
        <w:trPr>
          <w:trHeight w:val="267"/>
        </w:trPr>
        <w:tc>
          <w:tcPr>
            <w:tcW w:w="100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594F43" w14:textId="77777777" w:rsidR="00D63848" w:rsidRDefault="00D63848">
            <w:pPr>
              <w:spacing w:before="100" w:beforeAutospacing="1" w:after="100" w:afterAutospacing="1" w:line="480" w:lineRule="auto"/>
              <w:ind w:right="112"/>
              <w:jc w:val="center"/>
            </w:pPr>
            <w:r>
              <w:rPr>
                <w:color w:val="000000"/>
                <w:sz w:val="24"/>
                <w:szCs w:val="24"/>
              </w:rPr>
              <w:t>Scuola dell’infanzia</w:t>
            </w:r>
          </w:p>
        </w:tc>
        <w:tc>
          <w:tcPr>
            <w:tcW w:w="999" w:type="pct"/>
            <w:tcBorders>
              <w:top w:val="nil"/>
              <w:left w:val="nil"/>
              <w:bottom w:val="single" w:sz="8" w:space="0" w:color="auto"/>
              <w:right w:val="single" w:sz="8" w:space="0" w:color="auto"/>
            </w:tcBorders>
            <w:tcMar>
              <w:top w:w="0" w:type="dxa"/>
              <w:left w:w="108" w:type="dxa"/>
              <w:bottom w:w="0" w:type="dxa"/>
              <w:right w:w="108" w:type="dxa"/>
            </w:tcMar>
            <w:hideMark/>
          </w:tcPr>
          <w:p w14:paraId="2D429E39" w14:textId="77777777" w:rsidR="00D63848" w:rsidRDefault="00D63848">
            <w:pPr>
              <w:spacing w:before="100" w:beforeAutospacing="1" w:after="100" w:afterAutospacing="1" w:line="480" w:lineRule="auto"/>
              <w:ind w:right="112"/>
              <w:jc w:val="center"/>
            </w:pPr>
            <w:r>
              <w:rPr>
                <w:color w:val="000000"/>
                <w:sz w:val="24"/>
                <w:szCs w:val="24"/>
              </w:rPr>
              <w:t>5000</w:t>
            </w:r>
          </w:p>
        </w:tc>
        <w:tc>
          <w:tcPr>
            <w:tcW w:w="999" w:type="pct"/>
            <w:tcBorders>
              <w:top w:val="nil"/>
              <w:left w:val="nil"/>
              <w:bottom w:val="single" w:sz="8" w:space="0" w:color="auto"/>
              <w:right w:val="single" w:sz="8" w:space="0" w:color="auto"/>
            </w:tcBorders>
            <w:tcMar>
              <w:top w:w="0" w:type="dxa"/>
              <w:left w:w="108" w:type="dxa"/>
              <w:bottom w:w="0" w:type="dxa"/>
              <w:right w:w="108" w:type="dxa"/>
            </w:tcMar>
          </w:tcPr>
          <w:p w14:paraId="6FBCC54C" w14:textId="2813C39D" w:rsidR="00D63848" w:rsidRDefault="00D63848">
            <w:pPr>
              <w:spacing w:before="100" w:beforeAutospacing="1" w:after="100" w:afterAutospacing="1" w:line="480" w:lineRule="auto"/>
              <w:ind w:right="112"/>
              <w:jc w:val="center"/>
            </w:pPr>
          </w:p>
        </w:tc>
        <w:tc>
          <w:tcPr>
            <w:tcW w:w="896" w:type="pct"/>
            <w:tcBorders>
              <w:top w:val="nil"/>
              <w:left w:val="nil"/>
              <w:bottom w:val="single" w:sz="8" w:space="0" w:color="auto"/>
              <w:right w:val="single" w:sz="8" w:space="0" w:color="auto"/>
            </w:tcBorders>
            <w:tcMar>
              <w:top w:w="0" w:type="dxa"/>
              <w:left w:w="108" w:type="dxa"/>
              <w:bottom w:w="0" w:type="dxa"/>
              <w:right w:w="108" w:type="dxa"/>
            </w:tcMar>
            <w:hideMark/>
          </w:tcPr>
          <w:p w14:paraId="37E9F796" w14:textId="77777777" w:rsidR="00D63848" w:rsidRDefault="00D63848">
            <w:pPr>
              <w:spacing w:before="100" w:beforeAutospacing="1" w:after="100" w:afterAutospacing="1" w:line="480" w:lineRule="auto"/>
              <w:ind w:right="112"/>
              <w:jc w:val="center"/>
            </w:pPr>
            <w:r>
              <w:rPr>
                <w:color w:val="000000"/>
              </w:rPr>
              <w:t>2</w:t>
            </w:r>
          </w:p>
        </w:tc>
        <w:tc>
          <w:tcPr>
            <w:tcW w:w="1101" w:type="pct"/>
            <w:tcBorders>
              <w:top w:val="nil"/>
              <w:left w:val="nil"/>
              <w:bottom w:val="single" w:sz="8" w:space="0" w:color="auto"/>
              <w:right w:val="single" w:sz="8" w:space="0" w:color="auto"/>
            </w:tcBorders>
            <w:tcMar>
              <w:top w:w="0" w:type="dxa"/>
              <w:left w:w="108" w:type="dxa"/>
              <w:bottom w:w="0" w:type="dxa"/>
              <w:right w:w="108" w:type="dxa"/>
            </w:tcMar>
          </w:tcPr>
          <w:p w14:paraId="25CBFC74" w14:textId="712199CE" w:rsidR="00D63848" w:rsidRDefault="00D63848">
            <w:pPr>
              <w:spacing w:before="100" w:beforeAutospacing="1" w:after="100" w:afterAutospacing="1" w:line="480" w:lineRule="auto"/>
              <w:ind w:right="112"/>
              <w:jc w:val="center"/>
            </w:pPr>
          </w:p>
        </w:tc>
      </w:tr>
      <w:tr w:rsidR="00D63848" w14:paraId="507A71D5" w14:textId="77777777" w:rsidTr="00D63848">
        <w:trPr>
          <w:trHeight w:val="267"/>
        </w:trPr>
        <w:tc>
          <w:tcPr>
            <w:tcW w:w="100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791B2A" w14:textId="77777777" w:rsidR="00D63848" w:rsidRDefault="00D63848">
            <w:pPr>
              <w:spacing w:before="100" w:beforeAutospacing="1" w:after="100" w:afterAutospacing="1" w:line="480" w:lineRule="auto"/>
              <w:ind w:right="112"/>
              <w:jc w:val="center"/>
            </w:pPr>
            <w:r>
              <w:rPr>
                <w:color w:val="000000"/>
                <w:sz w:val="24"/>
                <w:szCs w:val="24"/>
              </w:rPr>
              <w:t xml:space="preserve">Scuola primaria </w:t>
            </w:r>
          </w:p>
        </w:tc>
        <w:tc>
          <w:tcPr>
            <w:tcW w:w="999" w:type="pct"/>
            <w:tcBorders>
              <w:top w:val="nil"/>
              <w:left w:val="nil"/>
              <w:bottom w:val="single" w:sz="8" w:space="0" w:color="auto"/>
              <w:right w:val="single" w:sz="8" w:space="0" w:color="auto"/>
            </w:tcBorders>
            <w:tcMar>
              <w:top w:w="0" w:type="dxa"/>
              <w:left w:w="108" w:type="dxa"/>
              <w:bottom w:w="0" w:type="dxa"/>
              <w:right w:w="108" w:type="dxa"/>
            </w:tcMar>
            <w:hideMark/>
          </w:tcPr>
          <w:p w14:paraId="5F13FD29" w14:textId="77777777" w:rsidR="00D63848" w:rsidRDefault="00D63848">
            <w:pPr>
              <w:spacing w:before="100" w:beforeAutospacing="1" w:after="100" w:afterAutospacing="1" w:line="480" w:lineRule="auto"/>
              <w:ind w:right="112"/>
              <w:jc w:val="center"/>
            </w:pPr>
            <w:r>
              <w:rPr>
                <w:color w:val="000000"/>
                <w:sz w:val="24"/>
                <w:szCs w:val="24"/>
              </w:rPr>
              <w:t>3100</w:t>
            </w:r>
          </w:p>
        </w:tc>
        <w:tc>
          <w:tcPr>
            <w:tcW w:w="999" w:type="pct"/>
            <w:tcBorders>
              <w:top w:val="nil"/>
              <w:left w:val="nil"/>
              <w:bottom w:val="single" w:sz="8" w:space="0" w:color="auto"/>
              <w:right w:val="single" w:sz="8" w:space="0" w:color="auto"/>
            </w:tcBorders>
            <w:tcMar>
              <w:top w:w="0" w:type="dxa"/>
              <w:left w:w="108" w:type="dxa"/>
              <w:bottom w:w="0" w:type="dxa"/>
              <w:right w:w="108" w:type="dxa"/>
            </w:tcMar>
          </w:tcPr>
          <w:p w14:paraId="1CE4051C" w14:textId="19442093" w:rsidR="00D63848" w:rsidRDefault="00D63848">
            <w:pPr>
              <w:spacing w:before="100" w:beforeAutospacing="1" w:after="100" w:afterAutospacing="1" w:line="480" w:lineRule="auto"/>
              <w:ind w:right="112"/>
              <w:jc w:val="center"/>
            </w:pPr>
          </w:p>
        </w:tc>
        <w:tc>
          <w:tcPr>
            <w:tcW w:w="896" w:type="pct"/>
            <w:tcBorders>
              <w:top w:val="nil"/>
              <w:left w:val="nil"/>
              <w:bottom w:val="single" w:sz="8" w:space="0" w:color="auto"/>
              <w:right w:val="single" w:sz="8" w:space="0" w:color="auto"/>
            </w:tcBorders>
            <w:tcMar>
              <w:top w:w="0" w:type="dxa"/>
              <w:left w:w="108" w:type="dxa"/>
              <w:bottom w:w="0" w:type="dxa"/>
              <w:right w:w="108" w:type="dxa"/>
            </w:tcMar>
            <w:hideMark/>
          </w:tcPr>
          <w:p w14:paraId="72A4B645" w14:textId="77777777" w:rsidR="00D63848" w:rsidRDefault="00D63848">
            <w:pPr>
              <w:spacing w:before="100" w:beforeAutospacing="1" w:after="100" w:afterAutospacing="1" w:line="480" w:lineRule="auto"/>
              <w:ind w:right="112"/>
              <w:jc w:val="center"/>
            </w:pPr>
            <w:r>
              <w:rPr>
                <w:color w:val="000000"/>
              </w:rPr>
              <w:t>2</w:t>
            </w:r>
          </w:p>
        </w:tc>
        <w:tc>
          <w:tcPr>
            <w:tcW w:w="1101" w:type="pct"/>
            <w:tcBorders>
              <w:top w:val="nil"/>
              <w:left w:val="nil"/>
              <w:bottom w:val="single" w:sz="8" w:space="0" w:color="auto"/>
              <w:right w:val="single" w:sz="8" w:space="0" w:color="auto"/>
            </w:tcBorders>
            <w:tcMar>
              <w:top w:w="0" w:type="dxa"/>
              <w:left w:w="108" w:type="dxa"/>
              <w:bottom w:w="0" w:type="dxa"/>
              <w:right w:w="108" w:type="dxa"/>
            </w:tcMar>
          </w:tcPr>
          <w:p w14:paraId="33F170A0" w14:textId="311669A0" w:rsidR="00D63848" w:rsidRDefault="00D63848">
            <w:pPr>
              <w:spacing w:before="100" w:beforeAutospacing="1" w:after="100" w:afterAutospacing="1" w:line="480" w:lineRule="auto"/>
              <w:ind w:right="112"/>
              <w:jc w:val="center"/>
            </w:pPr>
          </w:p>
        </w:tc>
      </w:tr>
      <w:tr w:rsidR="00D63848" w14:paraId="202A6E5D" w14:textId="77777777" w:rsidTr="00D63848">
        <w:trPr>
          <w:trHeight w:val="267"/>
        </w:trPr>
        <w:tc>
          <w:tcPr>
            <w:tcW w:w="100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6DCBB4" w14:textId="77777777" w:rsidR="00D63848" w:rsidRDefault="00D63848">
            <w:pPr>
              <w:spacing w:before="100" w:beforeAutospacing="1" w:after="100" w:afterAutospacing="1" w:line="480" w:lineRule="auto"/>
              <w:ind w:right="112"/>
              <w:jc w:val="center"/>
            </w:pPr>
            <w:r>
              <w:rPr>
                <w:color w:val="000000"/>
                <w:sz w:val="24"/>
                <w:szCs w:val="24"/>
              </w:rPr>
              <w:t>Personale docente</w:t>
            </w:r>
          </w:p>
        </w:tc>
        <w:tc>
          <w:tcPr>
            <w:tcW w:w="999" w:type="pct"/>
            <w:tcBorders>
              <w:top w:val="nil"/>
              <w:left w:val="nil"/>
              <w:bottom w:val="single" w:sz="8" w:space="0" w:color="auto"/>
              <w:right w:val="single" w:sz="8" w:space="0" w:color="auto"/>
            </w:tcBorders>
            <w:tcMar>
              <w:top w:w="0" w:type="dxa"/>
              <w:left w:w="108" w:type="dxa"/>
              <w:bottom w:w="0" w:type="dxa"/>
              <w:right w:w="108" w:type="dxa"/>
            </w:tcMar>
            <w:hideMark/>
          </w:tcPr>
          <w:p w14:paraId="032C6B45" w14:textId="77777777" w:rsidR="00D63848" w:rsidRDefault="00D63848">
            <w:pPr>
              <w:spacing w:before="100" w:beforeAutospacing="1" w:after="100" w:afterAutospacing="1" w:line="480" w:lineRule="auto"/>
              <w:ind w:right="112"/>
              <w:jc w:val="center"/>
            </w:pPr>
            <w:r>
              <w:rPr>
                <w:color w:val="000000"/>
                <w:sz w:val="24"/>
                <w:szCs w:val="24"/>
              </w:rPr>
              <w:t>900</w:t>
            </w:r>
          </w:p>
        </w:tc>
        <w:tc>
          <w:tcPr>
            <w:tcW w:w="999" w:type="pct"/>
            <w:tcBorders>
              <w:top w:val="nil"/>
              <w:left w:val="nil"/>
              <w:bottom w:val="single" w:sz="8" w:space="0" w:color="auto"/>
              <w:right w:val="single" w:sz="8" w:space="0" w:color="auto"/>
            </w:tcBorders>
            <w:tcMar>
              <w:top w:w="0" w:type="dxa"/>
              <w:left w:w="108" w:type="dxa"/>
              <w:bottom w:w="0" w:type="dxa"/>
              <w:right w:w="108" w:type="dxa"/>
            </w:tcMar>
          </w:tcPr>
          <w:p w14:paraId="5A1BF65B" w14:textId="65A26644" w:rsidR="00D63848" w:rsidRDefault="00D63848">
            <w:pPr>
              <w:spacing w:before="100" w:beforeAutospacing="1" w:after="100" w:afterAutospacing="1" w:line="480" w:lineRule="auto"/>
              <w:ind w:right="112"/>
              <w:jc w:val="center"/>
            </w:pPr>
          </w:p>
        </w:tc>
        <w:tc>
          <w:tcPr>
            <w:tcW w:w="896" w:type="pct"/>
            <w:tcBorders>
              <w:top w:val="nil"/>
              <w:left w:val="nil"/>
              <w:bottom w:val="single" w:sz="8" w:space="0" w:color="auto"/>
              <w:right w:val="single" w:sz="8" w:space="0" w:color="auto"/>
            </w:tcBorders>
            <w:tcMar>
              <w:top w:w="0" w:type="dxa"/>
              <w:left w:w="108" w:type="dxa"/>
              <w:bottom w:w="0" w:type="dxa"/>
              <w:right w:w="108" w:type="dxa"/>
            </w:tcMar>
            <w:hideMark/>
          </w:tcPr>
          <w:p w14:paraId="7DC6D50D" w14:textId="77777777" w:rsidR="00D63848" w:rsidRDefault="00D63848">
            <w:pPr>
              <w:spacing w:before="100" w:beforeAutospacing="1" w:after="100" w:afterAutospacing="1" w:line="480" w:lineRule="auto"/>
              <w:ind w:right="112"/>
              <w:jc w:val="center"/>
            </w:pPr>
            <w:r>
              <w:rPr>
                <w:color w:val="000000"/>
              </w:rPr>
              <w:t>2</w:t>
            </w:r>
          </w:p>
        </w:tc>
        <w:tc>
          <w:tcPr>
            <w:tcW w:w="1101" w:type="pct"/>
            <w:tcBorders>
              <w:top w:val="nil"/>
              <w:left w:val="nil"/>
              <w:bottom w:val="single" w:sz="8" w:space="0" w:color="auto"/>
              <w:right w:val="single" w:sz="8" w:space="0" w:color="auto"/>
            </w:tcBorders>
            <w:tcMar>
              <w:top w:w="0" w:type="dxa"/>
              <w:left w:w="108" w:type="dxa"/>
              <w:bottom w:w="0" w:type="dxa"/>
              <w:right w:w="108" w:type="dxa"/>
            </w:tcMar>
          </w:tcPr>
          <w:p w14:paraId="4FE85C51" w14:textId="43DEE748" w:rsidR="00D63848" w:rsidRDefault="00D63848">
            <w:pPr>
              <w:spacing w:before="100" w:beforeAutospacing="1" w:after="100" w:afterAutospacing="1" w:line="480" w:lineRule="auto"/>
              <w:ind w:right="112"/>
              <w:jc w:val="center"/>
            </w:pPr>
          </w:p>
        </w:tc>
      </w:tr>
      <w:tr w:rsidR="00D63848" w14:paraId="3B434294" w14:textId="77777777" w:rsidTr="00D63848">
        <w:trPr>
          <w:trHeight w:val="267"/>
        </w:trPr>
        <w:tc>
          <w:tcPr>
            <w:tcW w:w="100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D89E95" w14:textId="77777777" w:rsidR="00D63848" w:rsidRDefault="00D63848"/>
        </w:tc>
        <w:tc>
          <w:tcPr>
            <w:tcW w:w="999" w:type="pct"/>
            <w:tcBorders>
              <w:top w:val="nil"/>
              <w:left w:val="nil"/>
              <w:bottom w:val="single" w:sz="8" w:space="0" w:color="auto"/>
              <w:right w:val="single" w:sz="8" w:space="0" w:color="auto"/>
            </w:tcBorders>
            <w:tcMar>
              <w:top w:w="0" w:type="dxa"/>
              <w:left w:w="108" w:type="dxa"/>
              <w:bottom w:w="0" w:type="dxa"/>
              <w:right w:w="108" w:type="dxa"/>
            </w:tcMar>
            <w:hideMark/>
          </w:tcPr>
          <w:p w14:paraId="0F4887D5" w14:textId="77777777" w:rsidR="00D63848" w:rsidRDefault="00D63848">
            <w:pPr>
              <w:spacing w:before="100" w:beforeAutospacing="1" w:after="100" w:afterAutospacing="1" w:line="480" w:lineRule="auto"/>
              <w:ind w:right="112"/>
              <w:jc w:val="center"/>
              <w:rPr>
                <w:rFonts w:ascii="Calibri" w:hAnsi="Calibri" w:cs="Calibri"/>
              </w:rPr>
            </w:pPr>
            <w:r>
              <w:rPr>
                <w:b/>
                <w:bCs/>
                <w:color w:val="000000"/>
                <w:sz w:val="24"/>
                <w:szCs w:val="24"/>
              </w:rPr>
              <w:t>TOTALE NR. PASTI ALL’ANNO:</w:t>
            </w:r>
          </w:p>
          <w:p w14:paraId="6C8FB7B7" w14:textId="77777777" w:rsidR="00D63848" w:rsidRDefault="00D63848">
            <w:pPr>
              <w:spacing w:before="100" w:beforeAutospacing="1" w:after="100" w:afterAutospacing="1" w:line="480" w:lineRule="auto"/>
              <w:ind w:right="112"/>
              <w:jc w:val="center"/>
            </w:pPr>
            <w:r>
              <w:rPr>
                <w:b/>
                <w:bCs/>
                <w:color w:val="000000"/>
                <w:sz w:val="24"/>
                <w:szCs w:val="24"/>
              </w:rPr>
              <w:t>9.000</w:t>
            </w:r>
          </w:p>
        </w:tc>
        <w:tc>
          <w:tcPr>
            <w:tcW w:w="999" w:type="pct"/>
            <w:tcBorders>
              <w:top w:val="nil"/>
              <w:left w:val="nil"/>
              <w:bottom w:val="single" w:sz="8" w:space="0" w:color="auto"/>
              <w:right w:val="single" w:sz="8" w:space="0" w:color="auto"/>
            </w:tcBorders>
            <w:tcMar>
              <w:top w:w="0" w:type="dxa"/>
              <w:left w:w="108" w:type="dxa"/>
              <w:bottom w:w="0" w:type="dxa"/>
              <w:right w:w="108" w:type="dxa"/>
            </w:tcMar>
            <w:hideMark/>
          </w:tcPr>
          <w:p w14:paraId="6087D04E" w14:textId="223A27C1" w:rsidR="00D63848" w:rsidRDefault="00D63848">
            <w:pPr>
              <w:spacing w:before="100" w:beforeAutospacing="1" w:after="100" w:afterAutospacing="1" w:line="480" w:lineRule="auto"/>
              <w:ind w:right="112"/>
              <w:jc w:val="center"/>
            </w:pPr>
          </w:p>
        </w:tc>
        <w:tc>
          <w:tcPr>
            <w:tcW w:w="896" w:type="pct"/>
            <w:tcBorders>
              <w:top w:val="nil"/>
              <w:left w:val="nil"/>
              <w:bottom w:val="single" w:sz="8" w:space="0" w:color="auto"/>
              <w:right w:val="single" w:sz="8" w:space="0" w:color="auto"/>
            </w:tcBorders>
            <w:tcMar>
              <w:top w:w="0" w:type="dxa"/>
              <w:left w:w="108" w:type="dxa"/>
              <w:bottom w:w="0" w:type="dxa"/>
              <w:right w:w="108" w:type="dxa"/>
            </w:tcMar>
            <w:hideMark/>
          </w:tcPr>
          <w:p w14:paraId="554F1EAB" w14:textId="77777777" w:rsidR="00D63848" w:rsidRDefault="00D63848">
            <w:pPr>
              <w:spacing w:before="100" w:beforeAutospacing="1" w:after="100" w:afterAutospacing="1" w:line="480" w:lineRule="auto"/>
              <w:ind w:right="112"/>
              <w:jc w:val="center"/>
            </w:pPr>
            <w:r>
              <w:rPr>
                <w:b/>
                <w:bCs/>
                <w:color w:val="000000"/>
              </w:rPr>
              <w:t>2</w:t>
            </w:r>
          </w:p>
        </w:tc>
        <w:tc>
          <w:tcPr>
            <w:tcW w:w="1101" w:type="pct"/>
            <w:tcBorders>
              <w:top w:val="nil"/>
              <w:left w:val="nil"/>
              <w:bottom w:val="single" w:sz="8" w:space="0" w:color="auto"/>
              <w:right w:val="single" w:sz="8" w:space="0" w:color="auto"/>
            </w:tcBorders>
            <w:tcMar>
              <w:top w:w="0" w:type="dxa"/>
              <w:left w:w="108" w:type="dxa"/>
              <w:bottom w:w="0" w:type="dxa"/>
              <w:right w:w="108" w:type="dxa"/>
            </w:tcMar>
          </w:tcPr>
          <w:p w14:paraId="1FA042A6" w14:textId="77777777" w:rsidR="00D63848" w:rsidRDefault="00D63848">
            <w:pPr>
              <w:spacing w:before="100" w:beforeAutospacing="1" w:after="100" w:afterAutospacing="1" w:line="480" w:lineRule="auto"/>
              <w:ind w:right="112"/>
              <w:jc w:val="center"/>
              <w:rPr>
                <w:b/>
                <w:bCs/>
              </w:rPr>
            </w:pPr>
            <w:r w:rsidRPr="00D63848">
              <w:rPr>
                <w:b/>
                <w:bCs/>
              </w:rPr>
              <w:t xml:space="preserve">TOTALE </w:t>
            </w:r>
          </w:p>
          <w:p w14:paraId="4225B2A5" w14:textId="2AF54D39" w:rsidR="00D63848" w:rsidRPr="00D63848" w:rsidRDefault="00D63848">
            <w:pPr>
              <w:spacing w:before="100" w:beforeAutospacing="1" w:after="100" w:afterAutospacing="1" w:line="480" w:lineRule="auto"/>
              <w:ind w:right="112"/>
              <w:jc w:val="center"/>
              <w:rPr>
                <w:b/>
                <w:bCs/>
              </w:rPr>
            </w:pPr>
            <w:r w:rsidRPr="00D63848">
              <w:rPr>
                <w:b/>
                <w:bCs/>
              </w:rPr>
              <w:t>€</w:t>
            </w:r>
          </w:p>
        </w:tc>
      </w:tr>
    </w:tbl>
    <w:p w14:paraId="23C5B681" w14:textId="77777777" w:rsidR="00E728BE" w:rsidRDefault="00E728BE" w:rsidP="00812B97">
      <w:pPr>
        <w:jc w:val="both"/>
        <w:rPr>
          <w:rFonts w:ascii="Times New Roman" w:hAnsi="Times New Roman" w:cs="Times New Roman"/>
          <w:sz w:val="24"/>
          <w:szCs w:val="24"/>
        </w:rPr>
      </w:pPr>
    </w:p>
    <w:p w14:paraId="34A58D75" w14:textId="54A843CF" w:rsidR="00812B97" w:rsidRPr="00812B97" w:rsidRDefault="00812B97" w:rsidP="00812B97">
      <w:pPr>
        <w:jc w:val="both"/>
        <w:rPr>
          <w:rFonts w:ascii="Times New Roman" w:hAnsi="Times New Roman" w:cs="Times New Roman"/>
          <w:sz w:val="24"/>
          <w:szCs w:val="24"/>
        </w:rPr>
      </w:pPr>
      <w:r w:rsidRPr="00812B97">
        <w:rPr>
          <w:rFonts w:ascii="Times New Roman" w:hAnsi="Times New Roman" w:cs="Times New Roman"/>
          <w:sz w:val="24"/>
          <w:szCs w:val="24"/>
        </w:rPr>
        <w:t xml:space="preserve">Dichiara che ai sensi dell’art. 95 c. 10 del </w:t>
      </w:r>
      <w:proofErr w:type="spellStart"/>
      <w:r w:rsidRPr="00812B97">
        <w:rPr>
          <w:rFonts w:ascii="Times New Roman" w:hAnsi="Times New Roman" w:cs="Times New Roman"/>
          <w:sz w:val="24"/>
          <w:szCs w:val="24"/>
        </w:rPr>
        <w:t>D.lgs</w:t>
      </w:r>
      <w:proofErr w:type="spellEnd"/>
      <w:r w:rsidRPr="00812B97">
        <w:rPr>
          <w:rFonts w:ascii="Times New Roman" w:hAnsi="Times New Roman" w:cs="Times New Roman"/>
          <w:sz w:val="24"/>
          <w:szCs w:val="24"/>
        </w:rPr>
        <w:t xml:space="preserve"> n. 50/2016, come modificato dall’art. 60 lett. e del </w:t>
      </w:r>
      <w:proofErr w:type="spellStart"/>
      <w:r w:rsidRPr="00812B97">
        <w:rPr>
          <w:rFonts w:ascii="Times New Roman" w:hAnsi="Times New Roman" w:cs="Times New Roman"/>
          <w:sz w:val="24"/>
          <w:szCs w:val="24"/>
        </w:rPr>
        <w:t>D.Lgs</w:t>
      </w:r>
      <w:proofErr w:type="spellEnd"/>
      <w:r w:rsidRPr="00812B97">
        <w:rPr>
          <w:rFonts w:ascii="Times New Roman" w:hAnsi="Times New Roman" w:cs="Times New Roman"/>
          <w:sz w:val="24"/>
          <w:szCs w:val="24"/>
        </w:rPr>
        <w:t xml:space="preserve"> n. 56/2017, sono inclusi nel prezzo offerto: </w:t>
      </w:r>
    </w:p>
    <w:p w14:paraId="4E30829E" w14:textId="77777777" w:rsidR="00812B97" w:rsidRPr="00812B97" w:rsidRDefault="00812B97" w:rsidP="00812B97">
      <w:pPr>
        <w:jc w:val="both"/>
        <w:rPr>
          <w:rFonts w:ascii="Times New Roman" w:hAnsi="Times New Roman" w:cs="Times New Roman"/>
          <w:sz w:val="24"/>
          <w:szCs w:val="24"/>
        </w:rPr>
      </w:pPr>
      <w:r w:rsidRPr="00812B97">
        <w:rPr>
          <w:rFonts w:ascii="Times New Roman" w:hAnsi="Times New Roman" w:cs="Times New Roman"/>
          <w:sz w:val="24"/>
          <w:szCs w:val="24"/>
        </w:rPr>
        <w:sym w:font="Symbol" w:char="F0D8"/>
      </w:r>
      <w:r w:rsidRPr="00812B97">
        <w:rPr>
          <w:rFonts w:ascii="Times New Roman" w:hAnsi="Times New Roman" w:cs="Times New Roman"/>
          <w:sz w:val="24"/>
          <w:szCs w:val="24"/>
        </w:rPr>
        <w:t xml:space="preserve"> Oneri interni aziendali: in cifre: €____________________; in lettere: (______________________________________________________/_____________. </w:t>
      </w:r>
    </w:p>
    <w:p w14:paraId="360FBB52" w14:textId="77777777" w:rsidR="00812B97" w:rsidRPr="00812B97" w:rsidRDefault="00812B97" w:rsidP="00812B97">
      <w:pPr>
        <w:jc w:val="both"/>
        <w:rPr>
          <w:rFonts w:ascii="Times New Roman" w:hAnsi="Times New Roman" w:cs="Times New Roman"/>
          <w:sz w:val="24"/>
          <w:szCs w:val="24"/>
        </w:rPr>
      </w:pPr>
      <w:r w:rsidRPr="00812B97">
        <w:rPr>
          <w:rFonts w:ascii="Times New Roman" w:hAnsi="Times New Roman" w:cs="Times New Roman"/>
          <w:sz w:val="24"/>
          <w:szCs w:val="24"/>
        </w:rPr>
        <w:sym w:font="Symbol" w:char="F0D8"/>
      </w:r>
      <w:r w:rsidRPr="00812B97">
        <w:rPr>
          <w:rFonts w:ascii="Times New Roman" w:hAnsi="Times New Roman" w:cs="Times New Roman"/>
          <w:sz w:val="24"/>
          <w:szCs w:val="24"/>
        </w:rPr>
        <w:t xml:space="preserve"> costi manodopera: in cifre - €__________________ in lettere - €___________________________________________/______ </w:t>
      </w:r>
    </w:p>
    <w:p w14:paraId="1491FD0D" w14:textId="77777777" w:rsidR="00812B97" w:rsidRDefault="00812B97" w:rsidP="004C1CA2">
      <w:pPr>
        <w:jc w:val="both"/>
        <w:rPr>
          <w:rFonts w:ascii="Times New Roman" w:hAnsi="Times New Roman" w:cs="Times New Roman"/>
          <w:sz w:val="24"/>
          <w:szCs w:val="24"/>
        </w:rPr>
      </w:pPr>
    </w:p>
    <w:p w14:paraId="3FA5A168" w14:textId="77777777" w:rsidR="004C1CA2" w:rsidRPr="0029325D" w:rsidRDefault="004C1CA2" w:rsidP="004C1CA2">
      <w:pPr>
        <w:jc w:val="both"/>
        <w:rPr>
          <w:rFonts w:ascii="Times New Roman" w:hAnsi="Times New Roman" w:cs="Times New Roman"/>
          <w:sz w:val="24"/>
          <w:szCs w:val="24"/>
        </w:rPr>
      </w:pPr>
      <w:r w:rsidRPr="0029325D">
        <w:rPr>
          <w:rFonts w:ascii="Times New Roman" w:hAnsi="Times New Roman" w:cs="Times New Roman"/>
          <w:sz w:val="24"/>
          <w:szCs w:val="24"/>
        </w:rPr>
        <w:t xml:space="preserve">A tal fine, ai sensi degli articoli 46, 47 e 48 del D.P.R. 28/12/2000 n. 445, consapevole delle sanzioni penali previste dall'articolo 76 del sopracitato D.P.R., per le ipotesi di falsità in atti e dichiarazioni mendaci ivi indicate, </w:t>
      </w:r>
    </w:p>
    <w:p w14:paraId="502DE9C6" w14:textId="77777777" w:rsidR="004C1CA2" w:rsidRPr="0029325D" w:rsidRDefault="004C1CA2" w:rsidP="004C1CA2">
      <w:pPr>
        <w:jc w:val="center"/>
        <w:rPr>
          <w:rFonts w:ascii="Times New Roman" w:hAnsi="Times New Roman" w:cs="Times New Roman"/>
          <w:sz w:val="24"/>
          <w:szCs w:val="24"/>
        </w:rPr>
      </w:pPr>
      <w:r w:rsidRPr="0029325D">
        <w:rPr>
          <w:rFonts w:ascii="Times New Roman" w:hAnsi="Times New Roman" w:cs="Times New Roman"/>
          <w:b/>
          <w:sz w:val="24"/>
          <w:szCs w:val="24"/>
        </w:rPr>
        <w:t>DICHIARA</w:t>
      </w:r>
    </w:p>
    <w:p w14:paraId="0C6E265A" w14:textId="77777777" w:rsidR="004C1CA2" w:rsidRPr="00812B97" w:rsidRDefault="004C1CA2" w:rsidP="00812B97">
      <w:pPr>
        <w:pStyle w:val="Paragrafoelenco"/>
        <w:numPr>
          <w:ilvl w:val="0"/>
          <w:numId w:val="6"/>
        </w:numPr>
        <w:jc w:val="both"/>
        <w:rPr>
          <w:rFonts w:ascii="Times New Roman" w:hAnsi="Times New Roman" w:cs="Times New Roman"/>
          <w:sz w:val="24"/>
          <w:szCs w:val="24"/>
        </w:rPr>
      </w:pPr>
      <w:r w:rsidRPr="00812B97">
        <w:rPr>
          <w:rFonts w:ascii="Times New Roman" w:hAnsi="Times New Roman" w:cs="Times New Roman"/>
          <w:sz w:val="24"/>
          <w:szCs w:val="24"/>
        </w:rPr>
        <w:lastRenderedPageBreak/>
        <w:t>di aver preso visione e di accettare integralmente tutte le condizioni contenute nel capitolato d’oneri</w:t>
      </w:r>
      <w:r w:rsidR="00B75F4E">
        <w:rPr>
          <w:rFonts w:ascii="Times New Roman" w:hAnsi="Times New Roman" w:cs="Times New Roman"/>
          <w:sz w:val="24"/>
          <w:szCs w:val="24"/>
        </w:rPr>
        <w:t xml:space="preserve"> e disciplinare</w:t>
      </w:r>
      <w:r w:rsidRPr="00812B97">
        <w:rPr>
          <w:rFonts w:ascii="Times New Roman" w:hAnsi="Times New Roman" w:cs="Times New Roman"/>
          <w:sz w:val="24"/>
          <w:szCs w:val="24"/>
        </w:rPr>
        <w:t xml:space="preserve">; </w:t>
      </w:r>
    </w:p>
    <w:p w14:paraId="78C200DE" w14:textId="77777777" w:rsidR="004C1CA2" w:rsidRPr="00812B97" w:rsidRDefault="004C1CA2" w:rsidP="00812B97">
      <w:pPr>
        <w:pStyle w:val="Paragrafoelenco"/>
        <w:numPr>
          <w:ilvl w:val="0"/>
          <w:numId w:val="6"/>
        </w:numPr>
        <w:jc w:val="both"/>
        <w:rPr>
          <w:rFonts w:ascii="Times New Roman" w:hAnsi="Times New Roman" w:cs="Times New Roman"/>
          <w:sz w:val="24"/>
          <w:szCs w:val="24"/>
        </w:rPr>
      </w:pPr>
      <w:r w:rsidRPr="00812B97">
        <w:rPr>
          <w:rFonts w:ascii="Times New Roman" w:hAnsi="Times New Roman" w:cs="Times New Roman"/>
          <w:sz w:val="24"/>
          <w:szCs w:val="24"/>
        </w:rPr>
        <w:t xml:space="preserve">di essere informato che i dati personali raccolti saranno trattati, anche con strumenti informatici, esclusivamente nell'ambito del procedimento per il quale la presente dichiarazione viene resa e per gli eventuali procedimenti amministrativi e giurisdizionali conseguenti, in armonia con quanto previsto del Regolamento Europeo sulla protezione dei dati personali n. 2016/679 e dal </w:t>
      </w:r>
      <w:proofErr w:type="spellStart"/>
      <w:r w:rsidRPr="00812B97">
        <w:rPr>
          <w:rFonts w:ascii="Times New Roman" w:hAnsi="Times New Roman" w:cs="Times New Roman"/>
          <w:sz w:val="24"/>
          <w:szCs w:val="24"/>
        </w:rPr>
        <w:t>D.Lgs.</w:t>
      </w:r>
      <w:proofErr w:type="spellEnd"/>
      <w:r w:rsidRPr="00812B97">
        <w:rPr>
          <w:rFonts w:ascii="Times New Roman" w:hAnsi="Times New Roman" w:cs="Times New Roman"/>
          <w:sz w:val="24"/>
          <w:szCs w:val="24"/>
        </w:rPr>
        <w:t xml:space="preserve"> 30 giugno 2003, n. 196 c.d. Codice Privacy; </w:t>
      </w:r>
    </w:p>
    <w:p w14:paraId="45A82B00" w14:textId="4764C563" w:rsidR="004C1CA2" w:rsidRPr="00812B97" w:rsidRDefault="004C1CA2" w:rsidP="00812B97">
      <w:pPr>
        <w:pStyle w:val="Paragrafoelenco"/>
        <w:numPr>
          <w:ilvl w:val="0"/>
          <w:numId w:val="6"/>
        </w:numPr>
        <w:jc w:val="both"/>
        <w:rPr>
          <w:rFonts w:ascii="Times New Roman" w:hAnsi="Times New Roman" w:cs="Times New Roman"/>
          <w:sz w:val="24"/>
          <w:szCs w:val="24"/>
        </w:rPr>
      </w:pPr>
      <w:r w:rsidRPr="00812B97">
        <w:rPr>
          <w:rFonts w:ascii="Times New Roman" w:hAnsi="Times New Roman" w:cs="Times New Roman"/>
          <w:sz w:val="24"/>
          <w:szCs w:val="24"/>
        </w:rPr>
        <w:t xml:space="preserve">di autorizzare il Comune di </w:t>
      </w:r>
      <w:r w:rsidR="00A42D11">
        <w:rPr>
          <w:rFonts w:ascii="Times New Roman" w:hAnsi="Times New Roman" w:cs="Times New Roman"/>
          <w:sz w:val="24"/>
          <w:szCs w:val="24"/>
        </w:rPr>
        <w:t>PIEVE DEL CAIRO</w:t>
      </w:r>
      <w:r w:rsidRPr="00812B97">
        <w:rPr>
          <w:rFonts w:ascii="Times New Roman" w:hAnsi="Times New Roman" w:cs="Times New Roman"/>
          <w:sz w:val="24"/>
          <w:szCs w:val="24"/>
        </w:rPr>
        <w:t xml:space="preserve"> a inviare tutte le comunicazioni al seguente recapito PEC: __________________________________________________________. </w:t>
      </w:r>
    </w:p>
    <w:p w14:paraId="5F867DA2" w14:textId="5933BBF3" w:rsidR="004C1CA2" w:rsidRPr="00812B97" w:rsidRDefault="004C1CA2" w:rsidP="00812B97">
      <w:pPr>
        <w:pStyle w:val="Paragrafoelenco"/>
        <w:numPr>
          <w:ilvl w:val="0"/>
          <w:numId w:val="6"/>
        </w:numPr>
        <w:jc w:val="both"/>
        <w:rPr>
          <w:rFonts w:ascii="Times New Roman" w:hAnsi="Times New Roman" w:cs="Times New Roman"/>
          <w:sz w:val="24"/>
          <w:szCs w:val="24"/>
        </w:rPr>
      </w:pPr>
      <w:r w:rsidRPr="00812B97">
        <w:rPr>
          <w:rFonts w:ascii="Times New Roman" w:hAnsi="Times New Roman" w:cs="Times New Roman"/>
          <w:sz w:val="24"/>
          <w:szCs w:val="24"/>
        </w:rPr>
        <w:t xml:space="preserve">che l’operatore economico è iscritto nonché qualificato per il comune di </w:t>
      </w:r>
      <w:r w:rsidR="00E83729">
        <w:rPr>
          <w:rFonts w:ascii="Times New Roman" w:hAnsi="Times New Roman" w:cs="Times New Roman"/>
          <w:sz w:val="24"/>
          <w:szCs w:val="24"/>
        </w:rPr>
        <w:t>PIEVE DEL CAIRO</w:t>
      </w:r>
      <w:r w:rsidRPr="00812B97">
        <w:rPr>
          <w:rFonts w:ascii="Times New Roman" w:hAnsi="Times New Roman" w:cs="Times New Roman"/>
          <w:sz w:val="24"/>
          <w:szCs w:val="24"/>
        </w:rPr>
        <w:t xml:space="preserve">, sulla piattaforma SINTEL, </w:t>
      </w:r>
    </w:p>
    <w:p w14:paraId="458E9980" w14:textId="77777777" w:rsidR="004C1CA2" w:rsidRPr="0029325D" w:rsidRDefault="004C1CA2" w:rsidP="004C1CA2">
      <w:pPr>
        <w:jc w:val="both"/>
        <w:rPr>
          <w:rFonts w:ascii="Times New Roman" w:hAnsi="Times New Roman" w:cs="Times New Roman"/>
          <w:sz w:val="24"/>
          <w:szCs w:val="24"/>
        </w:rPr>
      </w:pPr>
    </w:p>
    <w:p w14:paraId="0AA3A1B0" w14:textId="77777777" w:rsidR="004C1CA2" w:rsidRPr="0029325D" w:rsidRDefault="004C1CA2" w:rsidP="004C1CA2">
      <w:pPr>
        <w:rPr>
          <w:rFonts w:ascii="Times New Roman" w:hAnsi="Times New Roman" w:cs="Times New Roman"/>
          <w:sz w:val="24"/>
          <w:szCs w:val="24"/>
        </w:rPr>
      </w:pPr>
    </w:p>
    <w:p w14:paraId="427E9CC7" w14:textId="77777777" w:rsidR="004C1CA2" w:rsidRPr="0029325D" w:rsidRDefault="004C1CA2" w:rsidP="004C1CA2">
      <w:pPr>
        <w:rPr>
          <w:rFonts w:ascii="Times New Roman" w:hAnsi="Times New Roman" w:cs="Times New Roman"/>
          <w:sz w:val="24"/>
          <w:szCs w:val="24"/>
        </w:rPr>
      </w:pPr>
      <w:r w:rsidRPr="0029325D">
        <w:rPr>
          <w:rFonts w:ascii="Times New Roman" w:hAnsi="Times New Roman" w:cs="Times New Roman"/>
          <w:sz w:val="24"/>
          <w:szCs w:val="24"/>
        </w:rPr>
        <w:t xml:space="preserve">_________________________, lì ____________________ </w:t>
      </w:r>
    </w:p>
    <w:p w14:paraId="0E514ED8" w14:textId="77777777" w:rsidR="004C1CA2" w:rsidRPr="0029325D" w:rsidRDefault="004C1CA2" w:rsidP="004C1CA2">
      <w:pPr>
        <w:rPr>
          <w:rFonts w:ascii="Times New Roman" w:hAnsi="Times New Roman" w:cs="Times New Roman"/>
          <w:sz w:val="24"/>
          <w:szCs w:val="24"/>
        </w:rPr>
      </w:pPr>
    </w:p>
    <w:p w14:paraId="604A720F" w14:textId="77777777" w:rsidR="004C1CA2" w:rsidRPr="0029325D" w:rsidRDefault="004C1CA2" w:rsidP="004C1CA2">
      <w:pPr>
        <w:rPr>
          <w:rFonts w:ascii="Times New Roman" w:hAnsi="Times New Roman" w:cs="Times New Roman"/>
          <w:sz w:val="24"/>
          <w:szCs w:val="24"/>
        </w:rPr>
      </w:pPr>
      <w:r w:rsidRPr="0029325D">
        <w:rPr>
          <w:rFonts w:ascii="Times New Roman" w:hAnsi="Times New Roman" w:cs="Times New Roman"/>
          <w:sz w:val="24"/>
          <w:szCs w:val="24"/>
        </w:rPr>
        <w:t xml:space="preserve">FIRMA DEL LEGALE RAPPRESENTANTE DELL’IMPRESA </w:t>
      </w:r>
    </w:p>
    <w:p w14:paraId="23068F21" w14:textId="77777777" w:rsidR="004C1CA2" w:rsidRPr="0029325D" w:rsidRDefault="004C1CA2" w:rsidP="004C1CA2">
      <w:pPr>
        <w:rPr>
          <w:rFonts w:ascii="Times New Roman" w:hAnsi="Times New Roman" w:cs="Times New Roman"/>
          <w:sz w:val="24"/>
          <w:szCs w:val="24"/>
        </w:rPr>
      </w:pPr>
      <w:r w:rsidRPr="0029325D">
        <w:rPr>
          <w:rFonts w:ascii="Times New Roman" w:hAnsi="Times New Roman" w:cs="Times New Roman"/>
          <w:sz w:val="24"/>
          <w:szCs w:val="24"/>
        </w:rPr>
        <w:t>(Documento informatico da sottoscrivere con firma digitale)</w:t>
      </w:r>
    </w:p>
    <w:p w14:paraId="4DADAB1F" w14:textId="77777777" w:rsidR="004C1CA2" w:rsidRPr="0029325D" w:rsidRDefault="004C1CA2" w:rsidP="004C1CA2">
      <w:pPr>
        <w:rPr>
          <w:rFonts w:ascii="Times New Roman" w:hAnsi="Times New Roman" w:cs="Times New Roman"/>
          <w:sz w:val="24"/>
          <w:szCs w:val="24"/>
        </w:rPr>
      </w:pPr>
    </w:p>
    <w:p w14:paraId="1A8A9EB4" w14:textId="77777777" w:rsidR="004C1CA2" w:rsidRPr="0029325D" w:rsidRDefault="004C1CA2" w:rsidP="004C1CA2">
      <w:pPr>
        <w:jc w:val="both"/>
        <w:rPr>
          <w:rFonts w:ascii="Times New Roman" w:hAnsi="Times New Roman" w:cs="Times New Roman"/>
          <w:sz w:val="24"/>
          <w:szCs w:val="24"/>
        </w:rPr>
      </w:pPr>
      <w:r w:rsidRPr="0029325D">
        <w:rPr>
          <w:rFonts w:ascii="Times New Roman" w:hAnsi="Times New Roman" w:cs="Times New Roman"/>
          <w:sz w:val="24"/>
          <w:szCs w:val="24"/>
        </w:rPr>
        <w:t xml:space="preserve"> NB: allegare documento di identità in corso di validità della persona che sottoscrive L’istanza e le dichiarazioni ivi previste sono rese e sottoscritte, mediante l’apposizione di firma digitale, dal concorrente/legale rappresentante del concorrente e quindi, a seconda della natura giuridica dello stesso. Nel caso di raggruppamento temporaneo, consorzio o aggregazione di rete già costituito dal mandatario/legale rappresentante del mandatario; Nel caso di raggruppamento temporaneo, consorzio o aggregazione di rete NON ancora costituito dal concorrente che sarà designato quale mandatario/legale rappresentante del mandatario e sottoscritta anche da tutti i componenti il costituendo raggruppamento temporaneo non ancora costituito. La domanda di partecipazione può essere sottoscritta anche dal procuratore legale del concorrente ed in tal caso deve essere allegata la relativa procura in originale o copia conforme all’originale.</w:t>
      </w:r>
    </w:p>
    <w:p w14:paraId="52F71C15" w14:textId="77777777" w:rsidR="00FE4D92" w:rsidRDefault="00000000"/>
    <w:sectPr w:rsidR="00FE4D92" w:rsidSect="006F64D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574A"/>
    <w:multiLevelType w:val="hybridMultilevel"/>
    <w:tmpl w:val="FE6AB28E"/>
    <w:lvl w:ilvl="0" w:tplc="995000BC">
      <w:start w:val="1"/>
      <w:numFmt w:val="bullet"/>
      <w:lvlText w:val="□"/>
      <w:lvlJc w:val="left"/>
      <w:pPr>
        <w:ind w:left="1180" w:hanging="360"/>
      </w:pPr>
      <w:rPr>
        <w:rFonts w:ascii="Times New Roman" w:hAnsi="Times New Roman" w:cs="Times New Roman" w:hint="default"/>
        <w:sz w:val="44"/>
        <w:szCs w:val="44"/>
      </w:rPr>
    </w:lvl>
    <w:lvl w:ilvl="1" w:tplc="04100003" w:tentative="1">
      <w:start w:val="1"/>
      <w:numFmt w:val="bullet"/>
      <w:lvlText w:val="o"/>
      <w:lvlJc w:val="left"/>
      <w:pPr>
        <w:ind w:left="1900" w:hanging="360"/>
      </w:pPr>
      <w:rPr>
        <w:rFonts w:ascii="Courier New" w:hAnsi="Courier New" w:cs="Courier New" w:hint="default"/>
      </w:rPr>
    </w:lvl>
    <w:lvl w:ilvl="2" w:tplc="04100005" w:tentative="1">
      <w:start w:val="1"/>
      <w:numFmt w:val="bullet"/>
      <w:lvlText w:val=""/>
      <w:lvlJc w:val="left"/>
      <w:pPr>
        <w:ind w:left="2620" w:hanging="360"/>
      </w:pPr>
      <w:rPr>
        <w:rFonts w:ascii="Wingdings" w:hAnsi="Wingdings" w:hint="default"/>
      </w:rPr>
    </w:lvl>
    <w:lvl w:ilvl="3" w:tplc="04100001" w:tentative="1">
      <w:start w:val="1"/>
      <w:numFmt w:val="bullet"/>
      <w:lvlText w:val=""/>
      <w:lvlJc w:val="left"/>
      <w:pPr>
        <w:ind w:left="3340" w:hanging="360"/>
      </w:pPr>
      <w:rPr>
        <w:rFonts w:ascii="Symbol" w:hAnsi="Symbol" w:hint="default"/>
      </w:rPr>
    </w:lvl>
    <w:lvl w:ilvl="4" w:tplc="04100003" w:tentative="1">
      <w:start w:val="1"/>
      <w:numFmt w:val="bullet"/>
      <w:lvlText w:val="o"/>
      <w:lvlJc w:val="left"/>
      <w:pPr>
        <w:ind w:left="4060" w:hanging="360"/>
      </w:pPr>
      <w:rPr>
        <w:rFonts w:ascii="Courier New" w:hAnsi="Courier New" w:cs="Courier New" w:hint="default"/>
      </w:rPr>
    </w:lvl>
    <w:lvl w:ilvl="5" w:tplc="04100005" w:tentative="1">
      <w:start w:val="1"/>
      <w:numFmt w:val="bullet"/>
      <w:lvlText w:val=""/>
      <w:lvlJc w:val="left"/>
      <w:pPr>
        <w:ind w:left="4780" w:hanging="360"/>
      </w:pPr>
      <w:rPr>
        <w:rFonts w:ascii="Wingdings" w:hAnsi="Wingdings" w:hint="default"/>
      </w:rPr>
    </w:lvl>
    <w:lvl w:ilvl="6" w:tplc="04100001" w:tentative="1">
      <w:start w:val="1"/>
      <w:numFmt w:val="bullet"/>
      <w:lvlText w:val=""/>
      <w:lvlJc w:val="left"/>
      <w:pPr>
        <w:ind w:left="5500" w:hanging="360"/>
      </w:pPr>
      <w:rPr>
        <w:rFonts w:ascii="Symbol" w:hAnsi="Symbol" w:hint="default"/>
      </w:rPr>
    </w:lvl>
    <w:lvl w:ilvl="7" w:tplc="04100003" w:tentative="1">
      <w:start w:val="1"/>
      <w:numFmt w:val="bullet"/>
      <w:lvlText w:val="o"/>
      <w:lvlJc w:val="left"/>
      <w:pPr>
        <w:ind w:left="6220" w:hanging="360"/>
      </w:pPr>
      <w:rPr>
        <w:rFonts w:ascii="Courier New" w:hAnsi="Courier New" w:cs="Courier New" w:hint="default"/>
      </w:rPr>
    </w:lvl>
    <w:lvl w:ilvl="8" w:tplc="04100005" w:tentative="1">
      <w:start w:val="1"/>
      <w:numFmt w:val="bullet"/>
      <w:lvlText w:val=""/>
      <w:lvlJc w:val="left"/>
      <w:pPr>
        <w:ind w:left="6940" w:hanging="360"/>
      </w:pPr>
      <w:rPr>
        <w:rFonts w:ascii="Wingdings" w:hAnsi="Wingdings" w:hint="default"/>
      </w:rPr>
    </w:lvl>
  </w:abstractNum>
  <w:abstractNum w:abstractNumId="1" w15:restartNumberingAfterBreak="0">
    <w:nsid w:val="0B9A456C"/>
    <w:multiLevelType w:val="hybridMultilevel"/>
    <w:tmpl w:val="ADDC4486"/>
    <w:lvl w:ilvl="0" w:tplc="9DDA4182">
      <w:start w:val="1"/>
      <w:numFmt w:val="lowerLetter"/>
      <w:lvlText w:val="%1)"/>
      <w:lvlJc w:val="left"/>
      <w:pPr>
        <w:ind w:left="720" w:hanging="360"/>
      </w:pPr>
      <w:rPr>
        <w:rFonts w:hint="default"/>
        <w:b w:val="0"/>
      </w:rPr>
    </w:lvl>
    <w:lvl w:ilvl="1" w:tplc="AD0A074C" w:tentative="1">
      <w:start w:val="1"/>
      <w:numFmt w:val="lowerLetter"/>
      <w:lvlText w:val="%2."/>
      <w:lvlJc w:val="left"/>
      <w:pPr>
        <w:ind w:left="1440" w:hanging="360"/>
      </w:pPr>
    </w:lvl>
    <w:lvl w:ilvl="2" w:tplc="30F22F48" w:tentative="1">
      <w:start w:val="1"/>
      <w:numFmt w:val="lowerRoman"/>
      <w:lvlText w:val="%3."/>
      <w:lvlJc w:val="right"/>
      <w:pPr>
        <w:ind w:left="2160" w:hanging="180"/>
      </w:pPr>
    </w:lvl>
    <w:lvl w:ilvl="3" w:tplc="31A2A0A4" w:tentative="1">
      <w:start w:val="1"/>
      <w:numFmt w:val="decimal"/>
      <w:lvlText w:val="%4."/>
      <w:lvlJc w:val="left"/>
      <w:pPr>
        <w:ind w:left="2880" w:hanging="360"/>
      </w:pPr>
    </w:lvl>
    <w:lvl w:ilvl="4" w:tplc="35DA65D2" w:tentative="1">
      <w:start w:val="1"/>
      <w:numFmt w:val="lowerLetter"/>
      <w:lvlText w:val="%5."/>
      <w:lvlJc w:val="left"/>
      <w:pPr>
        <w:ind w:left="3600" w:hanging="360"/>
      </w:pPr>
    </w:lvl>
    <w:lvl w:ilvl="5" w:tplc="C9FC3CF8" w:tentative="1">
      <w:start w:val="1"/>
      <w:numFmt w:val="lowerRoman"/>
      <w:lvlText w:val="%6."/>
      <w:lvlJc w:val="right"/>
      <w:pPr>
        <w:ind w:left="4320" w:hanging="180"/>
      </w:pPr>
    </w:lvl>
    <w:lvl w:ilvl="6" w:tplc="8A9C2048" w:tentative="1">
      <w:start w:val="1"/>
      <w:numFmt w:val="decimal"/>
      <w:lvlText w:val="%7."/>
      <w:lvlJc w:val="left"/>
      <w:pPr>
        <w:ind w:left="5040" w:hanging="360"/>
      </w:pPr>
    </w:lvl>
    <w:lvl w:ilvl="7" w:tplc="E3D61F2C" w:tentative="1">
      <w:start w:val="1"/>
      <w:numFmt w:val="lowerLetter"/>
      <w:lvlText w:val="%8."/>
      <w:lvlJc w:val="left"/>
      <w:pPr>
        <w:ind w:left="5760" w:hanging="360"/>
      </w:pPr>
    </w:lvl>
    <w:lvl w:ilvl="8" w:tplc="3E12A4A8" w:tentative="1">
      <w:start w:val="1"/>
      <w:numFmt w:val="lowerRoman"/>
      <w:lvlText w:val="%9."/>
      <w:lvlJc w:val="right"/>
      <w:pPr>
        <w:ind w:left="6480" w:hanging="180"/>
      </w:pPr>
    </w:lvl>
  </w:abstractNum>
  <w:abstractNum w:abstractNumId="2" w15:restartNumberingAfterBreak="0">
    <w:nsid w:val="1633455C"/>
    <w:multiLevelType w:val="hybridMultilevel"/>
    <w:tmpl w:val="27A8D6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CA45E4"/>
    <w:multiLevelType w:val="hybridMultilevel"/>
    <w:tmpl w:val="1DEC4EFA"/>
    <w:lvl w:ilvl="0" w:tplc="41E68E68">
      <w:start w:val="1"/>
      <w:numFmt w:val="bullet"/>
      <w:lvlText w:val="□"/>
      <w:lvlJc w:val="left"/>
      <w:pPr>
        <w:ind w:left="1192" w:hanging="360"/>
      </w:pPr>
      <w:rPr>
        <w:rFonts w:ascii="Times New Roman" w:hAnsi="Times New Roman" w:cs="Times New Roman" w:hint="default"/>
        <w:sz w:val="44"/>
        <w:szCs w:val="44"/>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4" w15:restartNumberingAfterBreak="0">
    <w:nsid w:val="3A686AEA"/>
    <w:multiLevelType w:val="hybridMultilevel"/>
    <w:tmpl w:val="B596DD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A4F2B28"/>
    <w:multiLevelType w:val="hybridMultilevel"/>
    <w:tmpl w:val="3EF6B892"/>
    <w:lvl w:ilvl="0" w:tplc="0032E89C">
      <w:start w:val="6"/>
      <w:numFmt w:val="bullet"/>
      <w:lvlText w:val="•"/>
      <w:lvlJc w:val="left"/>
      <w:pPr>
        <w:ind w:left="390" w:hanging="360"/>
      </w:pPr>
      <w:rPr>
        <w:rFonts w:ascii="Calibri" w:eastAsiaTheme="minorHAnsi" w:hAnsi="Calibri" w:cs="Calibri" w:hint="default"/>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num w:numId="1" w16cid:durableId="181403746">
    <w:abstractNumId w:val="2"/>
  </w:num>
  <w:num w:numId="2" w16cid:durableId="913048736">
    <w:abstractNumId w:val="5"/>
  </w:num>
  <w:num w:numId="3" w16cid:durableId="965964344">
    <w:abstractNumId w:val="1"/>
  </w:num>
  <w:num w:numId="4" w16cid:durableId="1459225751">
    <w:abstractNumId w:val="3"/>
  </w:num>
  <w:num w:numId="5" w16cid:durableId="2065985810">
    <w:abstractNumId w:val="0"/>
  </w:num>
  <w:num w:numId="6" w16cid:durableId="8880312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CA2"/>
    <w:rsid w:val="00013CE1"/>
    <w:rsid w:val="001D7352"/>
    <w:rsid w:val="002F6FA2"/>
    <w:rsid w:val="00325BD2"/>
    <w:rsid w:val="00461FE7"/>
    <w:rsid w:val="004C1CA2"/>
    <w:rsid w:val="005B24E2"/>
    <w:rsid w:val="00620C73"/>
    <w:rsid w:val="007175FA"/>
    <w:rsid w:val="00812B97"/>
    <w:rsid w:val="009C5233"/>
    <w:rsid w:val="00A252CC"/>
    <w:rsid w:val="00A42D11"/>
    <w:rsid w:val="00B75F4E"/>
    <w:rsid w:val="00C05D8B"/>
    <w:rsid w:val="00CF4F2D"/>
    <w:rsid w:val="00D63848"/>
    <w:rsid w:val="00E0196F"/>
    <w:rsid w:val="00E728BE"/>
    <w:rsid w:val="00E83729"/>
    <w:rsid w:val="00EE75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723BB"/>
  <w15:docId w15:val="{7DA333BB-F243-4119-8289-F5E3423DA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1CA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C1CA2"/>
    <w:pPr>
      <w:ind w:left="720"/>
      <w:contextualSpacing/>
    </w:pPr>
  </w:style>
  <w:style w:type="paragraph" w:customStyle="1" w:styleId="Default">
    <w:name w:val="Default"/>
    <w:rsid w:val="004C1CA2"/>
    <w:pPr>
      <w:autoSpaceDE w:val="0"/>
      <w:autoSpaceDN w:val="0"/>
      <w:adjustRightInd w:val="0"/>
      <w:spacing w:after="0" w:line="240" w:lineRule="auto"/>
    </w:pPr>
    <w:rPr>
      <w:rFonts w:ascii="Garamond" w:eastAsia="Calibri" w:hAnsi="Garamond" w:cs="Garamond"/>
      <w:color w:val="000000"/>
      <w:sz w:val="24"/>
      <w:szCs w:val="24"/>
    </w:rPr>
  </w:style>
  <w:style w:type="table" w:styleId="Grigliatabella">
    <w:name w:val="Table Grid"/>
    <w:basedOn w:val="Tabellanormale"/>
    <w:uiPriority w:val="59"/>
    <w:rsid w:val="004C1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11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606</Words>
  <Characters>3457</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Segreteria PIEVEDELCAIRO</cp:lastModifiedBy>
  <cp:revision>7</cp:revision>
  <dcterms:created xsi:type="dcterms:W3CDTF">2022-08-23T08:20:00Z</dcterms:created>
  <dcterms:modified xsi:type="dcterms:W3CDTF">2022-09-05T10:56:00Z</dcterms:modified>
</cp:coreProperties>
</file>